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4B" w:rsidRPr="009C31C5" w:rsidRDefault="004B6E4B" w:rsidP="004B6E4B">
      <w:pPr>
        <w:ind w:left="-625" w:right="-640"/>
        <w:rPr>
          <w:rFonts w:ascii="Arial" w:hAnsi="Arial" w:cs="Arial"/>
          <w:sz w:val="22"/>
          <w:szCs w:val="22"/>
        </w:rPr>
      </w:pPr>
      <w:r w:rsidRPr="009C31C5">
        <w:rPr>
          <w:rFonts w:ascii="Arial" w:hAnsi="Arial" w:cs="Arial"/>
          <w:sz w:val="22"/>
          <w:szCs w:val="22"/>
        </w:rPr>
        <w:t>(On your letterhead)</w:t>
      </w:r>
    </w:p>
    <w:p w:rsidR="004B6E4B" w:rsidRPr="009C31C5" w:rsidRDefault="004B6E4B" w:rsidP="004B6E4B">
      <w:pPr>
        <w:ind w:left="-625" w:right="-640"/>
        <w:rPr>
          <w:rFonts w:ascii="Arial" w:hAnsi="Arial" w:cs="Arial"/>
          <w:sz w:val="22"/>
          <w:szCs w:val="22"/>
        </w:rPr>
      </w:pPr>
    </w:p>
    <w:p w:rsidR="004B6E4B" w:rsidRPr="009C31C5" w:rsidRDefault="004B6E4B" w:rsidP="004B6E4B">
      <w:pPr>
        <w:ind w:left="-625" w:right="-640"/>
        <w:jc w:val="right"/>
        <w:rPr>
          <w:rFonts w:ascii="Arial" w:hAnsi="Arial" w:cs="Arial"/>
          <w:b/>
          <w:sz w:val="40"/>
          <w:szCs w:val="40"/>
        </w:rPr>
      </w:pPr>
      <w:r w:rsidRPr="009C31C5">
        <w:rPr>
          <w:rFonts w:ascii="Arial" w:hAnsi="Arial" w:cs="Arial"/>
          <w:b/>
          <w:sz w:val="40"/>
          <w:szCs w:val="40"/>
        </w:rPr>
        <w:t>NEWS RELEASE</w:t>
      </w:r>
    </w:p>
    <w:p w:rsidR="004B6E4B" w:rsidRPr="009C31C5" w:rsidRDefault="004B6E4B" w:rsidP="004B6E4B">
      <w:pPr>
        <w:ind w:left="-625" w:right="-640"/>
        <w:rPr>
          <w:rFonts w:ascii="Arial" w:hAnsi="Arial" w:cs="Arial"/>
        </w:rPr>
      </w:pPr>
    </w:p>
    <w:p w:rsidR="000C3E7C" w:rsidRPr="000C3E7C" w:rsidRDefault="000C3E7C" w:rsidP="000C3E7C">
      <w:pPr>
        <w:ind w:left="-625" w:right="-640"/>
        <w:rPr>
          <w:rFonts w:ascii="Arial" w:hAnsi="Arial" w:cs="Arial"/>
          <w:sz w:val="22"/>
          <w:szCs w:val="22"/>
        </w:rPr>
      </w:pPr>
      <w:r w:rsidRPr="000C3E7C">
        <w:rPr>
          <w:rFonts w:ascii="Arial" w:hAnsi="Arial" w:cs="Arial"/>
          <w:sz w:val="22"/>
          <w:szCs w:val="22"/>
        </w:rPr>
        <w:t>Date:</w:t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</w:r>
      <w:r w:rsidRPr="000C3E7C">
        <w:rPr>
          <w:rFonts w:ascii="Arial" w:hAnsi="Arial" w:cs="Arial"/>
          <w:sz w:val="22"/>
          <w:szCs w:val="22"/>
        </w:rPr>
        <w:tab/>
        <w:t>CONTACT: (your name and</w:t>
      </w:r>
    </w:p>
    <w:p w:rsidR="000C3E7C" w:rsidRPr="000C3E7C" w:rsidRDefault="000C3E7C" w:rsidP="000C3E7C">
      <w:pPr>
        <w:ind w:left="7200" w:right="-640"/>
        <w:rPr>
          <w:rFonts w:ascii="Arial" w:hAnsi="Arial" w:cs="Arial"/>
          <w:sz w:val="22"/>
          <w:szCs w:val="22"/>
        </w:rPr>
      </w:pPr>
      <w:r w:rsidRPr="000C3E7C">
        <w:rPr>
          <w:rFonts w:ascii="Arial" w:hAnsi="Arial" w:cs="Arial"/>
          <w:sz w:val="22"/>
          <w:szCs w:val="22"/>
        </w:rPr>
        <w:t xml:space="preserve">        telephone # here)</w:t>
      </w:r>
    </w:p>
    <w:p w:rsidR="000C3E7C" w:rsidRPr="000C3E7C" w:rsidRDefault="000C3E7C" w:rsidP="000C3E7C">
      <w:pPr>
        <w:ind w:left="-625" w:right="-640"/>
        <w:rPr>
          <w:rFonts w:ascii="Arial" w:hAnsi="Arial" w:cs="Arial"/>
          <w:sz w:val="22"/>
          <w:szCs w:val="22"/>
        </w:rPr>
      </w:pPr>
      <w:r w:rsidRPr="000C3E7C">
        <w:rPr>
          <w:rFonts w:ascii="Arial" w:hAnsi="Arial" w:cs="Arial"/>
          <w:sz w:val="22"/>
          <w:szCs w:val="22"/>
        </w:rPr>
        <w:t>FOR IMMEDIATE RELEASE</w:t>
      </w:r>
      <w:r w:rsidRPr="000C3E7C">
        <w:rPr>
          <w:rFonts w:ascii="Arial" w:hAnsi="Arial" w:cs="Arial"/>
          <w:sz w:val="22"/>
          <w:szCs w:val="22"/>
        </w:rPr>
        <w:tab/>
        <w:t xml:space="preserve">    </w:t>
      </w:r>
    </w:p>
    <w:p w:rsidR="004B6E4B" w:rsidRPr="009C31C5" w:rsidRDefault="004B6E4B" w:rsidP="004B6E4B">
      <w:pPr>
        <w:ind w:left="-625" w:right="-640"/>
        <w:rPr>
          <w:rFonts w:ascii="Arial" w:hAnsi="Arial" w:cs="Arial"/>
          <w:sz w:val="22"/>
          <w:szCs w:val="22"/>
        </w:rPr>
      </w:pPr>
    </w:p>
    <w:p w:rsidR="004B6E4B" w:rsidRPr="009C31C5" w:rsidRDefault="004B6E4B" w:rsidP="004B6E4B">
      <w:pPr>
        <w:ind w:left="-625" w:right="-640"/>
        <w:jc w:val="center"/>
        <w:rPr>
          <w:rFonts w:ascii="Arial" w:hAnsi="Arial" w:cs="Arial"/>
          <w:sz w:val="40"/>
          <w:szCs w:val="40"/>
        </w:rPr>
      </w:pPr>
      <w:r w:rsidRPr="009C31C5">
        <w:rPr>
          <w:rFonts w:ascii="Arial" w:hAnsi="Arial" w:cs="Arial"/>
          <w:sz w:val="22"/>
          <w:szCs w:val="22"/>
        </w:rPr>
        <w:br/>
      </w:r>
      <w:r w:rsidR="000C3E7C">
        <w:rPr>
          <w:rFonts w:ascii="Arial" w:hAnsi="Arial" w:cs="Arial"/>
          <w:sz w:val="40"/>
          <w:szCs w:val="40"/>
        </w:rPr>
        <w:t>(Your Name) Honored with</w:t>
      </w:r>
      <w:r w:rsidRPr="009C31C5">
        <w:rPr>
          <w:rFonts w:ascii="Arial" w:hAnsi="Arial" w:cs="Arial"/>
          <w:sz w:val="40"/>
          <w:szCs w:val="40"/>
        </w:rPr>
        <w:t xml:space="preserve"> NACWA </w:t>
      </w:r>
    </w:p>
    <w:p w:rsidR="004B6E4B" w:rsidRPr="009C31C5" w:rsidRDefault="004B6E4B" w:rsidP="004B6E4B">
      <w:pPr>
        <w:ind w:left="-625" w:right="-640"/>
        <w:jc w:val="center"/>
        <w:rPr>
          <w:rFonts w:ascii="Arial" w:hAnsi="Arial" w:cs="Arial"/>
          <w:sz w:val="40"/>
          <w:szCs w:val="40"/>
        </w:rPr>
      </w:pPr>
      <w:r w:rsidRPr="009C31C5">
        <w:rPr>
          <w:rFonts w:ascii="Arial" w:hAnsi="Arial" w:cs="Arial"/>
          <w:sz w:val="40"/>
          <w:szCs w:val="40"/>
        </w:rPr>
        <w:t>National Environmental Achievement Award</w:t>
      </w:r>
    </w:p>
    <w:p w:rsidR="004B6E4B" w:rsidRPr="009C31C5" w:rsidRDefault="004B6E4B" w:rsidP="004B6E4B">
      <w:pPr>
        <w:ind w:left="-625" w:right="-640"/>
        <w:jc w:val="center"/>
        <w:rPr>
          <w:rFonts w:ascii="Arial" w:hAnsi="Arial" w:cs="Arial"/>
        </w:rPr>
      </w:pPr>
    </w:p>
    <w:p w:rsidR="004B6E4B" w:rsidRPr="009C31C5" w:rsidRDefault="008F3B8B" w:rsidP="004B6E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360" w:lineRule="atLeast"/>
        <w:ind w:left="-625" w:right="-640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(Your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 Full Name) has been selected to receive </w:t>
      </w:r>
      <w:r w:rsidR="004B6E4B" w:rsidRPr="009C31C5">
        <w:rPr>
          <w:rFonts w:ascii="Arial" w:hAnsi="Arial" w:cs="Arial"/>
          <w:iCs/>
          <w:color w:val="000000"/>
          <w:sz w:val="22"/>
          <w:szCs w:val="22"/>
        </w:rPr>
        <w:t xml:space="preserve">a 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National Association of Clean Water Agencies (NACWA) </w:t>
      </w:r>
      <w:r w:rsidR="004B6E4B" w:rsidRPr="000E64B0">
        <w:rPr>
          <w:rFonts w:ascii="Arial" w:hAnsi="Arial" w:cs="Arial"/>
          <w:i/>
          <w:iCs/>
          <w:color w:val="000000"/>
          <w:sz w:val="22"/>
          <w:szCs w:val="22"/>
        </w:rPr>
        <w:t>National Envi</w:t>
      </w:r>
      <w:r w:rsidR="000C3E7C" w:rsidRPr="000E64B0">
        <w:rPr>
          <w:rFonts w:ascii="Arial" w:hAnsi="Arial" w:cs="Arial"/>
          <w:i/>
          <w:iCs/>
          <w:color w:val="000000"/>
          <w:sz w:val="22"/>
          <w:szCs w:val="22"/>
        </w:rPr>
        <w:t>ronmental Achievement Award</w:t>
      </w:r>
      <w:r w:rsidR="000C3E7C">
        <w:rPr>
          <w:rFonts w:ascii="Arial" w:hAnsi="Arial" w:cs="Arial"/>
          <w:iCs/>
          <w:color w:val="000000"/>
          <w:sz w:val="22"/>
          <w:szCs w:val="22"/>
        </w:rPr>
        <w:t xml:space="preserve"> for</w:t>
      </w:r>
      <w:r w:rsidR="004B6E4B" w:rsidRPr="009C31C5">
        <w:rPr>
          <w:rFonts w:ascii="Arial" w:hAnsi="Arial" w:cs="Arial"/>
          <w:iCs/>
          <w:color w:val="000000"/>
          <w:sz w:val="22"/>
          <w:szCs w:val="22"/>
        </w:rPr>
        <w:t xml:space="preserve"> excellence in (choose one from the following):</w:t>
      </w:r>
    </w:p>
    <w:p w:rsidR="005545D0" w:rsidRDefault="005545D0" w:rsidP="008F3B8B">
      <w:pPr>
        <w:autoSpaceDE w:val="0"/>
        <w:autoSpaceDN w:val="0"/>
        <w:adjustRightInd w:val="0"/>
        <w:ind w:right="-640"/>
        <w:rPr>
          <w:rFonts w:ascii="Arial" w:hAnsi="Arial" w:cs="Arial"/>
          <w:color w:val="000000"/>
          <w:sz w:val="22"/>
          <w:szCs w:val="22"/>
        </w:rPr>
      </w:pPr>
    </w:p>
    <w:p w:rsidR="005545D0" w:rsidRPr="009C31C5" w:rsidRDefault="005545D0" w:rsidP="004B6E4B">
      <w:pPr>
        <w:numPr>
          <w:ilvl w:val="0"/>
          <w:numId w:val="1"/>
        </w:numPr>
        <w:autoSpaceDE w:val="0"/>
        <w:autoSpaceDN w:val="0"/>
        <w:adjustRightInd w:val="0"/>
        <w:ind w:right="-6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Public Service. </w:t>
      </w:r>
      <w:r w:rsidR="005F66CF">
        <w:rPr>
          <w:rFonts w:ascii="Arial" w:hAnsi="Arial" w:cs="Arial"/>
          <w:color w:val="000000"/>
          <w:sz w:val="22"/>
          <w:szCs w:val="22"/>
        </w:rPr>
        <w:t xml:space="preserve">NACWA’s Public Service Award is presented to </w:t>
      </w:r>
      <w:r w:rsidR="008F3B8B">
        <w:rPr>
          <w:rFonts w:ascii="Arial" w:hAnsi="Arial" w:cs="Arial"/>
          <w:color w:val="000000"/>
          <w:sz w:val="22"/>
          <w:szCs w:val="22"/>
        </w:rPr>
        <w:t xml:space="preserve">current or former elected or appointed public officials at the local, state and federal level of government who have demonstrated exemplary </w:t>
      </w:r>
      <w:r w:rsidR="00D80BDA">
        <w:rPr>
          <w:rFonts w:ascii="Arial" w:hAnsi="Arial" w:cs="Arial"/>
          <w:color w:val="000000"/>
          <w:sz w:val="22"/>
          <w:szCs w:val="22"/>
        </w:rPr>
        <w:t>commitment</w:t>
      </w:r>
      <w:r w:rsidR="008F3B8B">
        <w:rPr>
          <w:rFonts w:ascii="Arial" w:hAnsi="Arial" w:cs="Arial"/>
          <w:color w:val="000000"/>
          <w:sz w:val="22"/>
          <w:szCs w:val="22"/>
        </w:rPr>
        <w:t xml:space="preserve"> and service to their community, the environment and to NACWA.</w:t>
      </w:r>
    </w:p>
    <w:p w:rsidR="004B6E4B" w:rsidRPr="009C31C5" w:rsidRDefault="004B6E4B" w:rsidP="004B6E4B">
      <w:pPr>
        <w:autoSpaceDE w:val="0"/>
        <w:autoSpaceDN w:val="0"/>
        <w:adjustRightInd w:val="0"/>
        <w:ind w:left="-625" w:right="-640"/>
        <w:rPr>
          <w:rFonts w:ascii="Arial" w:hAnsi="Arial" w:cs="Arial"/>
          <w:color w:val="000000"/>
          <w:sz w:val="22"/>
          <w:szCs w:val="22"/>
        </w:rPr>
      </w:pPr>
    </w:p>
    <w:p w:rsidR="004B6E4B" w:rsidRPr="009C31C5" w:rsidRDefault="008F3B8B" w:rsidP="004B6E4B">
      <w:pPr>
        <w:numPr>
          <w:ilvl w:val="0"/>
          <w:numId w:val="1"/>
        </w:numPr>
        <w:autoSpaceDE w:val="0"/>
        <w:autoSpaceDN w:val="0"/>
        <w:adjustRightInd w:val="0"/>
        <w:ind w:right="-6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Environment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.   NACWA’s </w:t>
      </w:r>
      <w:r>
        <w:rPr>
          <w:rFonts w:ascii="Arial" w:hAnsi="Arial" w:cs="Arial"/>
          <w:color w:val="000000"/>
          <w:sz w:val="22"/>
          <w:szCs w:val="22"/>
        </w:rPr>
        <w:t xml:space="preserve">Environment Award recognizes individuals </w:t>
      </w:r>
      <w:r w:rsidR="00667615">
        <w:rPr>
          <w:rFonts w:ascii="Arial" w:hAnsi="Arial" w:cs="Arial"/>
          <w:color w:val="000000"/>
          <w:sz w:val="22"/>
          <w:szCs w:val="22"/>
        </w:rPr>
        <w:t xml:space="preserve">for </w:t>
      </w:r>
      <w:r>
        <w:rPr>
          <w:rFonts w:ascii="Arial" w:hAnsi="Arial" w:cs="Arial"/>
          <w:color w:val="000000"/>
          <w:sz w:val="22"/>
          <w:szCs w:val="22"/>
        </w:rPr>
        <w:t>outstanding service and commitment to the environment.</w:t>
      </w:r>
    </w:p>
    <w:p w:rsidR="004B6E4B" w:rsidRPr="009C31C5" w:rsidRDefault="004B6E4B" w:rsidP="004B6E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tLeast"/>
        <w:ind w:left="-625" w:right="-640"/>
        <w:rPr>
          <w:rFonts w:ascii="Arial" w:hAnsi="Arial" w:cs="Arial"/>
          <w:color w:val="000000"/>
          <w:sz w:val="22"/>
          <w:szCs w:val="22"/>
        </w:rPr>
      </w:pPr>
    </w:p>
    <w:p w:rsidR="004B6E4B" w:rsidRPr="009C31C5" w:rsidRDefault="008F3B8B" w:rsidP="004B6E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360" w:lineRule="atLeast"/>
        <w:ind w:left="-625" w:right="-6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(Your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 Name) was selected for this honor for (see paragraph from your award letter for a </w:t>
      </w:r>
      <w:r w:rsidR="00D80BDA">
        <w:rPr>
          <w:rFonts w:ascii="Arial" w:hAnsi="Arial" w:cs="Arial"/>
          <w:color w:val="000000"/>
          <w:sz w:val="22"/>
          <w:szCs w:val="22"/>
        </w:rPr>
        <w:t>succinct description of reason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 – embellish as you see fit).  </w:t>
      </w:r>
    </w:p>
    <w:p w:rsidR="004B6E4B" w:rsidRPr="009C31C5" w:rsidRDefault="004B6E4B" w:rsidP="004B6E4B">
      <w:pPr>
        <w:autoSpaceDE w:val="0"/>
        <w:autoSpaceDN w:val="0"/>
        <w:adjustRightInd w:val="0"/>
        <w:spacing w:line="240" w:lineRule="atLeast"/>
        <w:ind w:left="-625" w:right="-640"/>
        <w:rPr>
          <w:rFonts w:ascii="Arial" w:hAnsi="Arial" w:cs="Arial"/>
          <w:color w:val="000000"/>
          <w:szCs w:val="25"/>
        </w:rPr>
      </w:pPr>
    </w:p>
    <w:p w:rsidR="000E64B0" w:rsidRDefault="00D80BDA" w:rsidP="000E64B0">
      <w:pPr>
        <w:autoSpaceDE w:val="0"/>
        <w:autoSpaceDN w:val="0"/>
        <w:adjustRightInd w:val="0"/>
        <w:spacing w:line="240" w:lineRule="atLeast"/>
        <w:ind w:left="-619" w:right="-6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(Your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 Name) </w:t>
      </w:r>
      <w:r w:rsidR="006643D9">
        <w:rPr>
          <w:rFonts w:ascii="Arial" w:hAnsi="Arial" w:cs="Arial"/>
          <w:color w:val="000000"/>
          <w:sz w:val="22"/>
          <w:szCs w:val="22"/>
        </w:rPr>
        <w:t>will be</w:t>
      </w:r>
      <w:r w:rsidR="004B6E4B" w:rsidRPr="009C31C5">
        <w:rPr>
          <w:rFonts w:ascii="Arial" w:hAnsi="Arial" w:cs="Arial"/>
          <w:color w:val="000000"/>
          <w:sz w:val="22"/>
          <w:szCs w:val="22"/>
        </w:rPr>
        <w:t xml:space="preserve"> </w:t>
      </w:r>
      <w:r w:rsidR="000E64B0">
        <w:rPr>
          <w:rFonts w:ascii="Arial" w:hAnsi="Arial" w:cs="Arial"/>
          <w:color w:val="000000"/>
          <w:sz w:val="22"/>
          <w:szCs w:val="22"/>
        </w:rPr>
        <w:t>will be</w:t>
      </w:r>
      <w:r w:rsidR="000E64B0" w:rsidRPr="009C31C5">
        <w:rPr>
          <w:rFonts w:ascii="Arial" w:hAnsi="Arial" w:cs="Arial"/>
          <w:color w:val="000000"/>
          <w:sz w:val="22"/>
          <w:szCs w:val="22"/>
        </w:rPr>
        <w:t xml:space="preserve"> recognized</w:t>
      </w:r>
      <w:r w:rsidR="000E64B0" w:rsidRPr="00653E31">
        <w:rPr>
          <w:rFonts w:ascii="Arial" w:hAnsi="Arial" w:cs="Arial"/>
          <w:color w:val="000000"/>
          <w:sz w:val="22"/>
          <w:szCs w:val="22"/>
        </w:rPr>
        <w:t xml:space="preserve"> at an evening awards ceremony and</w:t>
      </w:r>
      <w:r w:rsidR="00B74FEB">
        <w:rPr>
          <w:rFonts w:ascii="Arial" w:hAnsi="Arial" w:cs="Arial"/>
          <w:color w:val="000000"/>
          <w:sz w:val="22"/>
          <w:szCs w:val="22"/>
        </w:rPr>
        <w:t xml:space="preserve"> reception on Monday, February 6</w:t>
      </w:r>
      <w:r w:rsidR="000E64B0" w:rsidRPr="00653E31">
        <w:rPr>
          <w:rFonts w:ascii="Arial" w:hAnsi="Arial" w:cs="Arial"/>
          <w:color w:val="000000"/>
          <w:sz w:val="22"/>
          <w:szCs w:val="22"/>
        </w:rPr>
        <w:t xml:space="preserve">, 2017, during NACWA’s Winter Conference, </w:t>
      </w:r>
      <w:hyperlink r:id="rId5" w:history="1">
        <w:r w:rsidR="000E64B0" w:rsidRPr="006D6F47">
          <w:rPr>
            <w:rStyle w:val="Hyperlink"/>
            <w:rFonts w:ascii="Arial" w:hAnsi="Arial" w:cs="Arial"/>
            <w:i/>
            <w:sz w:val="22"/>
            <w:szCs w:val="22"/>
          </w:rPr>
          <w:t>Next Generation Compliance …Where Affordability &amp; Innovation Intersect</w:t>
        </w:r>
      </w:hyperlink>
      <w:r w:rsidR="000E64B0" w:rsidRPr="00653E31">
        <w:rPr>
          <w:rFonts w:ascii="Arial" w:hAnsi="Arial" w:cs="Arial"/>
          <w:color w:val="000000"/>
          <w:sz w:val="22"/>
          <w:szCs w:val="22"/>
        </w:rPr>
        <w:t>, held February 4-7, 2017 at the Tampa Marriott Waterside Hotel in</w:t>
      </w:r>
      <w:r w:rsidR="00B74FEB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="000E64B0" w:rsidRPr="00653E31">
        <w:rPr>
          <w:rFonts w:ascii="Arial" w:hAnsi="Arial" w:cs="Arial"/>
          <w:color w:val="000000"/>
          <w:sz w:val="22"/>
          <w:szCs w:val="22"/>
        </w:rPr>
        <w:t>Florida.</w:t>
      </w:r>
    </w:p>
    <w:p w:rsidR="000C3E7C" w:rsidRDefault="000C3E7C" w:rsidP="000C3E7C">
      <w:pPr>
        <w:autoSpaceDE w:val="0"/>
        <w:autoSpaceDN w:val="0"/>
        <w:adjustRightInd w:val="0"/>
        <w:spacing w:line="280" w:lineRule="exact"/>
        <w:ind w:right="-634"/>
        <w:rPr>
          <w:rFonts w:ascii="Arial" w:hAnsi="Arial" w:cs="Arial"/>
          <w:iCs/>
          <w:color w:val="000000"/>
          <w:sz w:val="22"/>
          <w:szCs w:val="22"/>
        </w:rPr>
      </w:pPr>
    </w:p>
    <w:p w:rsidR="000C3E7C" w:rsidRDefault="000C3E7C" w:rsidP="000C3E7C">
      <w:pPr>
        <w:autoSpaceDE w:val="0"/>
        <w:autoSpaceDN w:val="0"/>
        <w:adjustRightInd w:val="0"/>
        <w:spacing w:line="280" w:lineRule="exact"/>
        <w:ind w:left="-619" w:right="-6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The </w:t>
      </w:r>
      <w:r w:rsidRPr="0060041A">
        <w:rPr>
          <w:rFonts w:ascii="Arial" w:hAnsi="Arial" w:cs="Arial"/>
          <w:iCs/>
          <w:color w:val="000000"/>
          <w:sz w:val="22"/>
          <w:szCs w:val="22"/>
        </w:rPr>
        <w:t>National Environmental Achievement Awards are sponsored by the</w:t>
      </w:r>
      <w:r w:rsidRPr="0060041A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60041A">
        <w:rPr>
          <w:rFonts w:ascii="Arial" w:hAnsi="Arial" w:cs="Arial"/>
          <w:color w:val="000000"/>
          <w:sz w:val="22"/>
          <w:szCs w:val="22"/>
        </w:rPr>
        <w:t>National Association of Clean Water Agencies</w:t>
      </w:r>
      <w:r>
        <w:rPr>
          <w:rFonts w:ascii="Arial" w:hAnsi="Arial" w:cs="Arial"/>
          <w:color w:val="000000"/>
          <w:sz w:val="22"/>
          <w:szCs w:val="22"/>
        </w:rPr>
        <w:t xml:space="preserve"> (NACWA) – </w:t>
      </w:r>
      <w:r w:rsidRPr="0060041A">
        <w:rPr>
          <w:rFonts w:ascii="Arial" w:hAnsi="Arial" w:cs="Arial"/>
          <w:sz w:val="22"/>
          <w:szCs w:val="22"/>
        </w:rPr>
        <w:t xml:space="preserve">the leading advocate for responsible national policies that advance clean water.  NACWA represents the collective interests of America's clean water utilities nationwide – and their clear commitment to America’s waters.  </w:t>
      </w:r>
    </w:p>
    <w:p w:rsidR="00C85929" w:rsidRPr="009C31C5" w:rsidRDefault="00C85929" w:rsidP="00C85929">
      <w:pPr>
        <w:autoSpaceDE w:val="0"/>
        <w:autoSpaceDN w:val="0"/>
        <w:adjustRightInd w:val="0"/>
        <w:spacing w:line="360" w:lineRule="atLeast"/>
        <w:ind w:left="-625" w:right="-640"/>
        <w:rPr>
          <w:rFonts w:ascii="Arial" w:hAnsi="Arial" w:cs="Arial"/>
          <w:color w:val="000000"/>
          <w:sz w:val="22"/>
          <w:szCs w:val="22"/>
        </w:rPr>
      </w:pPr>
    </w:p>
    <w:p w:rsidR="00A04570" w:rsidRPr="009C31C5" w:rsidRDefault="004B6E4B" w:rsidP="00C85929">
      <w:pPr>
        <w:autoSpaceDE w:val="0"/>
        <w:autoSpaceDN w:val="0"/>
        <w:adjustRightInd w:val="0"/>
        <w:ind w:left="-625" w:right="-640"/>
        <w:jc w:val="center"/>
        <w:rPr>
          <w:rFonts w:ascii="Arial" w:hAnsi="Arial" w:cs="Arial"/>
        </w:rPr>
      </w:pPr>
      <w:r w:rsidRPr="009C31C5">
        <w:rPr>
          <w:rFonts w:ascii="Arial" w:hAnsi="Arial" w:cs="Arial"/>
          <w:color w:val="000000"/>
          <w:sz w:val="22"/>
          <w:szCs w:val="22"/>
        </w:rPr>
        <w:t>####</w:t>
      </w:r>
    </w:p>
    <w:sectPr w:rsidR="00A04570" w:rsidRPr="009C31C5" w:rsidSect="00A04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6D69"/>
    <w:multiLevelType w:val="hybridMultilevel"/>
    <w:tmpl w:val="52561346"/>
    <w:lvl w:ilvl="0" w:tplc="04090001">
      <w:start w:val="1"/>
      <w:numFmt w:val="bullet"/>
      <w:lvlText w:val=""/>
      <w:lvlJc w:val="left"/>
      <w:pPr>
        <w:tabs>
          <w:tab w:val="num" w:pos="95"/>
        </w:tabs>
        <w:ind w:left="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15"/>
        </w:tabs>
        <w:ind w:left="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35"/>
        </w:tabs>
        <w:ind w:left="1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55"/>
        </w:tabs>
        <w:ind w:left="2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75"/>
        </w:tabs>
        <w:ind w:left="2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95"/>
        </w:tabs>
        <w:ind w:left="3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15"/>
        </w:tabs>
        <w:ind w:left="4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35"/>
        </w:tabs>
        <w:ind w:left="5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55"/>
        </w:tabs>
        <w:ind w:left="58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4B"/>
    <w:rsid w:val="0001236F"/>
    <w:rsid w:val="000C3E7C"/>
    <w:rsid w:val="000E64B0"/>
    <w:rsid w:val="00260C7F"/>
    <w:rsid w:val="00370A53"/>
    <w:rsid w:val="004B6E4B"/>
    <w:rsid w:val="005545D0"/>
    <w:rsid w:val="005F66CF"/>
    <w:rsid w:val="006643D9"/>
    <w:rsid w:val="00667615"/>
    <w:rsid w:val="006836B5"/>
    <w:rsid w:val="006C4322"/>
    <w:rsid w:val="007578AF"/>
    <w:rsid w:val="00852773"/>
    <w:rsid w:val="008F3B8B"/>
    <w:rsid w:val="009C31C5"/>
    <w:rsid w:val="00A04570"/>
    <w:rsid w:val="00A57A8C"/>
    <w:rsid w:val="00AA6C14"/>
    <w:rsid w:val="00B15F75"/>
    <w:rsid w:val="00B74FEB"/>
    <w:rsid w:val="00C85929"/>
    <w:rsid w:val="00D80BDA"/>
    <w:rsid w:val="00DD1197"/>
    <w:rsid w:val="00E9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BDA8"/>
  <w15:docId w15:val="{3C1C0A29-024A-4B71-AD55-C13B88F1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B6E4B"/>
    <w:rPr>
      <w:rFonts w:ascii="Times New Roman" w:eastAsia="Times New Roman" w:hAnsi="Times New Roman"/>
      <w:sz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9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4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F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F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cwa.org/17win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Jones</dc:creator>
  <cp:lastModifiedBy>Bredy Trombino</cp:lastModifiedBy>
  <cp:revision>5</cp:revision>
  <cp:lastPrinted>2016-12-20T14:31:00Z</cp:lastPrinted>
  <dcterms:created xsi:type="dcterms:W3CDTF">2015-12-01T03:52:00Z</dcterms:created>
  <dcterms:modified xsi:type="dcterms:W3CDTF">2016-12-20T14:31:00Z</dcterms:modified>
</cp:coreProperties>
</file>